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2" w:rsidRPr="00ED6BEE" w:rsidRDefault="00140CE7" w:rsidP="00ED6BEE">
      <w:pPr>
        <w:jc w:val="center"/>
        <w:rPr>
          <w:b/>
          <w:sz w:val="36"/>
        </w:rPr>
      </w:pPr>
      <w:r w:rsidRPr="00ED6BEE">
        <w:rPr>
          <w:b/>
          <w:sz w:val="36"/>
        </w:rPr>
        <w:t>Jeśli potrzebujesz wsparcia bądź pomocy zadzwoń</w:t>
      </w:r>
    </w:p>
    <w:p w:rsidR="00140CE7" w:rsidRDefault="00ED6BEE">
      <w:r>
        <w:rPr>
          <w:noProof/>
        </w:rPr>
        <w:t xml:space="preserve">                               </w:t>
      </w:r>
      <w:r w:rsidR="00140CE7">
        <w:rPr>
          <w:noProof/>
        </w:rPr>
        <w:drawing>
          <wp:inline distT="0" distB="0" distL="0" distR="0" wp14:anchorId="5004F68B" wp14:editId="5B64E68F">
            <wp:extent cx="3211601" cy="2265680"/>
            <wp:effectExtent l="152400" t="152400" r="370205" b="363220"/>
            <wp:docPr id="4" name="Symbol zastępczy zawartości 3">
              <a:extLst xmlns:a="http://schemas.openxmlformats.org/drawingml/2006/main">
                <a:ext uri="{FF2B5EF4-FFF2-40B4-BE49-F238E27FC236}">
                  <a16:creationId xmlns:a16="http://schemas.microsoft.com/office/drawing/2014/main" id="{6FBAC471-11A6-43C4-9603-F48163C8148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>
                      <a:extLst>
                        <a:ext uri="{FF2B5EF4-FFF2-40B4-BE49-F238E27FC236}">
                          <a16:creationId xmlns:a16="http://schemas.microsoft.com/office/drawing/2014/main" id="{6FBAC471-11A6-43C4-9603-F48163C8148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42" cy="227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  <w:r w:rsidRPr="00ED6BEE">
        <w:rPr>
          <w:rFonts w:eastAsiaTheme="minorEastAsia"/>
          <w:b/>
          <w:bCs/>
          <w:color w:val="393939"/>
          <w:kern w:val="24"/>
          <w:sz w:val="36"/>
          <w:szCs w:val="36"/>
        </w:rPr>
        <w:t>116 111</w:t>
      </w:r>
      <w:r w:rsidRPr="00ED6BEE">
        <w:rPr>
          <w:rFonts w:eastAsiaTheme="minorEastAsia"/>
          <w:color w:val="393939"/>
          <w:kern w:val="24"/>
          <w:sz w:val="36"/>
          <w:szCs w:val="36"/>
        </w:rPr>
        <w:t>- bezpłatny telefon zaufania dla dzieci i młodzieży- czynny całą dobę.</w:t>
      </w: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  <w:r w:rsidRPr="00ED6BEE">
        <w:rPr>
          <w:rFonts w:eastAsiaTheme="minorEastAsia"/>
          <w:b/>
          <w:bCs/>
          <w:color w:val="393939"/>
          <w:kern w:val="24"/>
          <w:sz w:val="36"/>
          <w:szCs w:val="36"/>
        </w:rPr>
        <w:t>116 123</w:t>
      </w:r>
      <w:r w:rsidRPr="00ED6BEE">
        <w:rPr>
          <w:rFonts w:eastAsiaTheme="minorEastAsia"/>
          <w:color w:val="393939"/>
          <w:kern w:val="24"/>
          <w:sz w:val="36"/>
          <w:szCs w:val="36"/>
        </w:rPr>
        <w:t>- Bezpłatny kryzysowy telefon zaufania dla dorosłych- codziennie od 14.00 do 22.00.</w:t>
      </w: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  <w:r w:rsidRPr="00ED6BEE">
        <w:rPr>
          <w:rFonts w:eastAsiaTheme="minorEastAsia"/>
          <w:b/>
          <w:bCs/>
          <w:color w:val="393939"/>
          <w:kern w:val="24"/>
          <w:sz w:val="36"/>
          <w:szCs w:val="36"/>
        </w:rPr>
        <w:t>800 70 22 22</w:t>
      </w:r>
      <w:r w:rsidRPr="00ED6BEE">
        <w:rPr>
          <w:rFonts w:eastAsiaTheme="minorEastAsia"/>
          <w:color w:val="393939"/>
          <w:kern w:val="24"/>
          <w:sz w:val="36"/>
          <w:szCs w:val="36"/>
        </w:rPr>
        <w:t>- Centrum wsparcia dla osób w stanie kryzysu psychicznego- bezpłatny telefon czynny całą dobę.</w:t>
      </w: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</w:p>
    <w:p w:rsidR="00ED6BEE" w:rsidRPr="00ED6BEE" w:rsidRDefault="00ED6BEE" w:rsidP="00ED6BEE">
      <w:pPr>
        <w:pStyle w:val="Akapitzlist"/>
        <w:numPr>
          <w:ilvl w:val="0"/>
          <w:numId w:val="1"/>
        </w:numPr>
        <w:spacing w:line="216" w:lineRule="auto"/>
        <w:rPr>
          <w:color w:val="1CADE4"/>
          <w:sz w:val="36"/>
          <w:szCs w:val="36"/>
        </w:rPr>
      </w:pPr>
      <w:r w:rsidRPr="00ED6BEE">
        <w:rPr>
          <w:rFonts w:eastAsiaTheme="minorEastAsia"/>
          <w:b/>
          <w:bCs/>
          <w:color w:val="393939"/>
          <w:kern w:val="24"/>
          <w:sz w:val="36"/>
          <w:szCs w:val="36"/>
        </w:rPr>
        <w:t>800 120 002</w:t>
      </w:r>
      <w:r w:rsidRPr="00ED6BEE">
        <w:rPr>
          <w:rFonts w:eastAsiaTheme="minorEastAsia"/>
          <w:color w:val="393939"/>
          <w:kern w:val="24"/>
          <w:sz w:val="36"/>
          <w:szCs w:val="36"/>
        </w:rPr>
        <w:t>- Bezpłatny ogólnopolski telefon dla ofiar przemocy w rodzinie- Niebieska Linia- czynny całą dobę</w:t>
      </w:r>
    </w:p>
    <w:p w:rsidR="00140CE7" w:rsidRPr="00ED6BEE" w:rsidRDefault="00140CE7">
      <w:pPr>
        <w:rPr>
          <w:rFonts w:ascii="Times New Roman" w:hAnsi="Times New Roman" w:cs="Times New Roman"/>
          <w:sz w:val="36"/>
          <w:szCs w:val="36"/>
        </w:rPr>
      </w:pPr>
    </w:p>
    <w:p w:rsidR="00140CE7" w:rsidRDefault="00ED6BEE" w:rsidP="00ED6BEE">
      <w:pPr>
        <w:ind w:left="720"/>
        <w:rPr>
          <w:rFonts w:ascii="Times New Roman" w:hAnsi="Times New Roman" w:cs="Times New Roman"/>
          <w:sz w:val="36"/>
          <w:szCs w:val="36"/>
        </w:rPr>
      </w:pPr>
      <w:r w:rsidRPr="00ED6BEE">
        <w:rPr>
          <w:rFonts w:ascii="Times New Roman" w:hAnsi="Times New Roman" w:cs="Times New Roman"/>
          <w:b/>
          <w:sz w:val="36"/>
          <w:szCs w:val="36"/>
        </w:rPr>
        <w:t>800 119 919</w:t>
      </w:r>
      <w:r w:rsidRPr="00ED6BEE">
        <w:rPr>
          <w:rFonts w:ascii="Times New Roman" w:hAnsi="Times New Roman" w:cs="Times New Roman"/>
          <w:sz w:val="36"/>
          <w:szCs w:val="36"/>
        </w:rPr>
        <w:t xml:space="preserve">  Ogólnopolski Telefon Zaufania Narkotyki – Narkomania -Uzależnienia </w:t>
      </w:r>
    </w:p>
    <w:p w:rsidR="00ED6BEE" w:rsidRDefault="00ED6BEE" w:rsidP="00ED6BEE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ED6BEE" w:rsidRPr="00ED6BEE" w:rsidRDefault="00ED6BEE" w:rsidP="00ED6BEE">
      <w:pPr>
        <w:ind w:left="720"/>
        <w:rPr>
          <w:rFonts w:ascii="Times New Roman" w:hAnsi="Times New Roman" w:cs="Times New Roman"/>
          <w:b/>
          <w:sz w:val="36"/>
          <w:szCs w:val="36"/>
        </w:rPr>
      </w:pPr>
      <w:r w:rsidRPr="00ED6BEE">
        <w:rPr>
          <w:rFonts w:ascii="Times New Roman" w:hAnsi="Times New Roman" w:cs="Times New Roman"/>
          <w:b/>
          <w:sz w:val="36"/>
          <w:szCs w:val="36"/>
        </w:rPr>
        <w:t xml:space="preserve">                  Pamiętaj Nie </w:t>
      </w:r>
      <w:r>
        <w:rPr>
          <w:rFonts w:ascii="Times New Roman" w:hAnsi="Times New Roman" w:cs="Times New Roman"/>
          <w:b/>
          <w:sz w:val="36"/>
          <w:szCs w:val="36"/>
        </w:rPr>
        <w:t>J</w:t>
      </w:r>
      <w:r w:rsidRPr="00ED6BEE">
        <w:rPr>
          <w:rFonts w:ascii="Times New Roman" w:hAnsi="Times New Roman" w:cs="Times New Roman"/>
          <w:b/>
          <w:sz w:val="36"/>
          <w:szCs w:val="36"/>
        </w:rPr>
        <w:t>esteś Sam</w:t>
      </w:r>
    </w:p>
    <w:p w:rsidR="00140CE7" w:rsidRDefault="00140CE7"/>
    <w:p w:rsidR="00140CE7" w:rsidRDefault="00140CE7">
      <w:bookmarkStart w:id="0" w:name="_GoBack"/>
      <w:bookmarkEnd w:id="0"/>
    </w:p>
    <w:sectPr w:rsidR="0014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6B7F"/>
    <w:multiLevelType w:val="hybridMultilevel"/>
    <w:tmpl w:val="791CC0D8"/>
    <w:lvl w:ilvl="0" w:tplc="B86448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22059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364D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56E63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1C4D8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84CFF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466D0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D7649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8F0D1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E7"/>
    <w:rsid w:val="00140CE7"/>
    <w:rsid w:val="005A72F2"/>
    <w:rsid w:val="00E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725E"/>
  <w15:chartTrackingRefBased/>
  <w15:docId w15:val="{140318F1-AAEF-4CC1-A056-F3FAE06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C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6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1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PUSS w Pile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Sadaj-Owczarek</dc:creator>
  <cp:keywords/>
  <dc:description/>
  <cp:lastModifiedBy>Kamila Sadaj-Owczarek</cp:lastModifiedBy>
  <cp:revision>1</cp:revision>
  <dcterms:created xsi:type="dcterms:W3CDTF">2023-09-03T21:15:00Z</dcterms:created>
  <dcterms:modified xsi:type="dcterms:W3CDTF">2023-09-03T21:29:00Z</dcterms:modified>
</cp:coreProperties>
</file>